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Аллергия – это ошибочная реакция иммунной системы, направленная на защиту организма, которая возникает вследствие контакта с внешними раздражителями (аллергенами). Роль иммунной системы заключается в поддержании здоровья человеческого организма, защищая его и предотвращая попадание в него чужеродных тел на клеточном и макромолекулярном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уровнях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>.Д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>остоверные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 xml:space="preserve"> причины развития аллергии до конца не изучены. Не последнее место занимает наследственность. Хронический стресс является провоцирующий фактором для развития аллергии, а также усиливает проявления аллергических </w:t>
      </w:r>
      <w:proofErr w:type="spellStart"/>
      <w:r>
        <w:rPr>
          <w:rFonts w:ascii="Calibri" w:hAnsi="Calibri" w:cs="Arial"/>
          <w:color w:val="1A1A1A"/>
          <w:sz w:val="22"/>
          <w:szCs w:val="22"/>
        </w:rPr>
        <w:t>реакций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>.К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>ожные</w:t>
      </w:r>
      <w:proofErr w:type="spellEnd"/>
      <w:r>
        <w:rPr>
          <w:rFonts w:ascii="Calibri" w:hAnsi="Calibri" w:cs="Arial"/>
          <w:color w:val="1A1A1A"/>
          <w:sz w:val="22"/>
          <w:szCs w:val="22"/>
        </w:rPr>
        <w:t xml:space="preserve"> пробы. Самый доступный метод диагностики. Во время процедуры в кожу, как правило, на спине вводят различные аллергены и наблюдают за реакцией организма. Если среди аллергенов будет именно тот, на который реагирует ваша иммунная система, то в месте его введения можно будет наблюдать покраснение, сыпь, припухлость, увеличение размеров. Такое тестирование проводится сугубо в условиях стационара из-за вероятности возникновения анафилактического шока.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Профилактика аллергии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 xml:space="preserve">Для того, чтобы не попасть в сети собственного организма необходимо предварительно позаботится </w:t>
      </w:r>
      <w:proofErr w:type="gramStart"/>
      <w:r>
        <w:rPr>
          <w:rFonts w:ascii="Calibri" w:hAnsi="Calibri" w:cs="Arial"/>
          <w:color w:val="1A1A1A"/>
          <w:sz w:val="22"/>
          <w:szCs w:val="22"/>
        </w:rPr>
        <w:t>об</w:t>
      </w:r>
      <w:proofErr w:type="gramEnd"/>
      <w:r>
        <w:rPr>
          <w:rFonts w:ascii="Calibri" w:hAnsi="Calibri" w:cs="Arial"/>
          <w:color w:val="1A1A1A"/>
          <w:sz w:val="22"/>
          <w:szCs w:val="22"/>
        </w:rPr>
        <w:t xml:space="preserve"> минимизации присутствия аллергенов в вашей жизни. К профилактическим мерам относятся: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Проветривание помещения минимум два раза в сутки на протяжении 20-30 минут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Ежедневная влажная уборка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Следите за оптимальным уровнем влажности в помещении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Своевременная смена грязной одежды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Соблюдать водно-питьевой баланс на протяжении дня, следить за качеством питьевой воды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Следить за здоровьем домашних питомцев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Минимизируйте количество предметов интерьера, являющихся «пылесборниками»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Не злоупотребляйте применением бытовой химии, всегда надевайте перчатки, защищающие вашу кожу от агрессивного воздействия моющих и чистящих средств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Избегайте стрессов и переутомлений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Избавьтесь от вредных привычек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Соблюдайте умеренные физические нагрузки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Придерживайтесь здорового питания.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Когда нужно проверять сердце?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Диагностику сердца, сосудов рекомендовано пройти при наличии следующих симптомов; это: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Боли в грудной клетке, в области сердца и за грудиной.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Одышка, затрудненное дыхание.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Синюшный оттенок кожного покрова (цианоз).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Частые головокружения, обмороки, внезапное ухудшение самочувствия.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Нарушенный сердечный ритм, учащенное сердцебиение.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Повышенное или пониженное артериальное давление, резкие скачки АД.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15 июля отмечается Всероссийский день гинеколога.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Гинекология – отрасль медицины, изучающая нормальную деятельность женского организма, а также заболевания, характерные только для организма женщины, прежде всего заболевания репродуктивной системы. Врач-гинеколог занимается диагностикой, лечением и предупреждением патологий, относящихся к женской половой сфере.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Гинекология тесно связана с акушерством, изучающим физиологические и патологические процессы, происходящие в организме в связи с зачатием и беременностью, в родах и послеродовом периоде, а также разрабатывает методы родовспоможения, профилактики и лечения осложнений беременности и родов, заболеваний плода и новорождённого.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  <w:sz w:val="22"/>
          <w:szCs w:val="22"/>
        </w:rPr>
      </w:pPr>
      <w:r>
        <w:rPr>
          <w:rFonts w:ascii="Calibri" w:hAnsi="Calibri" w:cs="Arial"/>
          <w:color w:val="1A1A1A"/>
          <w:sz w:val="22"/>
          <w:szCs w:val="22"/>
        </w:rPr>
        <w:t> </w:t>
      </w:r>
    </w:p>
    <w:p w:rsidR="00F84C46" w:rsidRDefault="00F84C46" w:rsidP="00F84C46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1A1A1A"/>
          <w:sz w:val="22"/>
          <w:szCs w:val="22"/>
        </w:rPr>
      </w:pPr>
      <w:r>
        <w:rPr>
          <w:rFonts w:ascii="Calibri" w:hAnsi="Calibri"/>
          <w:color w:val="1A1A1A"/>
          <w:sz w:val="22"/>
          <w:szCs w:val="22"/>
        </w:rPr>
        <w:t>--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4C46"/>
    <w:rsid w:val="0053024A"/>
    <w:rsid w:val="007122B6"/>
    <w:rsid w:val="00985FD8"/>
    <w:rsid w:val="00C07387"/>
    <w:rsid w:val="00D40C8A"/>
    <w:rsid w:val="00F67CBD"/>
    <w:rsid w:val="00F84C46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F84C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4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861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2023-07-17T12:12:00Z</dcterms:created>
  <dcterms:modified xsi:type="dcterms:W3CDTF">2023-07-17T12:12:00Z</dcterms:modified>
</cp:coreProperties>
</file>